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C9" w:rsidRPr="00E637AB" w:rsidRDefault="00E637AB">
      <w:pPr>
        <w:rPr>
          <w:b/>
        </w:rPr>
      </w:pPr>
      <w:r w:rsidRPr="00E637AB">
        <w:rPr>
          <w:b/>
        </w:rPr>
        <w:t xml:space="preserve">Isseneru Village calls for recognition of </w:t>
      </w:r>
      <w:r w:rsidR="00216B99">
        <w:rPr>
          <w:b/>
        </w:rPr>
        <w:t xml:space="preserve">traditional </w:t>
      </w:r>
      <w:r w:rsidRPr="00E637AB">
        <w:rPr>
          <w:b/>
        </w:rPr>
        <w:t>land rights</w:t>
      </w:r>
    </w:p>
    <w:p w:rsidR="00BE47AF" w:rsidRDefault="0034755F">
      <w:pPr>
        <w:rPr>
          <w:color w:val="C00000"/>
        </w:rPr>
      </w:pPr>
      <w:r>
        <w:t>On Thursday the 17</w:t>
      </w:r>
      <w:r w:rsidRPr="0034755F">
        <w:rPr>
          <w:vertAlign w:val="superscript"/>
        </w:rPr>
        <w:t>th</w:t>
      </w:r>
      <w:r w:rsidR="005E3F31">
        <w:t xml:space="preserve"> of January</w:t>
      </w:r>
      <w:r w:rsidR="001F4634">
        <w:t xml:space="preserve"> a court ruling </w:t>
      </w:r>
      <w:r w:rsidR="001F4634" w:rsidRPr="00B81884">
        <w:t>was passed in</w:t>
      </w:r>
      <w:r w:rsidR="001F4634">
        <w:t xml:space="preserve"> favor of Joan Chang who</w:t>
      </w:r>
      <w:r w:rsidRPr="003C3A53">
        <w:rPr>
          <w:color w:val="FF0000"/>
        </w:rPr>
        <w:t xml:space="preserve"> </w:t>
      </w:r>
      <w:r w:rsidR="003C3A53" w:rsidRPr="002574C9">
        <w:t>was</w:t>
      </w:r>
      <w:r w:rsidR="00530C36" w:rsidRPr="002574C9">
        <w:t xml:space="preserve"> previously</w:t>
      </w:r>
      <w:r w:rsidR="003C3A53">
        <w:t xml:space="preserve"> carrying</w:t>
      </w:r>
      <w:r w:rsidR="001F4634">
        <w:t xml:space="preserve"> out mining activities</w:t>
      </w:r>
      <w:r>
        <w:t xml:space="preserve"> </w:t>
      </w:r>
      <w:r w:rsidR="001F4634">
        <w:t>with</w:t>
      </w:r>
      <w:r>
        <w:t>in our titled lands.</w:t>
      </w:r>
      <w:r w:rsidR="001F4634">
        <w:t xml:space="preserve"> The decision says that m</w:t>
      </w:r>
      <w:r w:rsidR="00BE47AF">
        <w:t>iners who obtained mining permits prior to the Amerindian Act</w:t>
      </w:r>
      <w:r w:rsidR="001F4634">
        <w:t xml:space="preserve"> of 2006 are not bound by its</w:t>
      </w:r>
      <w:r w:rsidR="00BE47AF">
        <w:t xml:space="preserve"> provision</w:t>
      </w:r>
      <w:r w:rsidR="001F4634">
        <w:t>s and consequently do not have to</w:t>
      </w:r>
      <w:r w:rsidR="00DC77A1">
        <w:t xml:space="preserve"> </w:t>
      </w:r>
      <w:r w:rsidR="00F32600">
        <w:t xml:space="preserve">obtain </w:t>
      </w:r>
      <w:r w:rsidR="001F4634">
        <w:t>permission from the village before carrying out operations on village land.</w:t>
      </w:r>
      <w:r w:rsidR="005F49B0">
        <w:t xml:space="preserve"> </w:t>
      </w:r>
    </w:p>
    <w:p w:rsidR="005F49B0" w:rsidRPr="005C507B" w:rsidRDefault="005F49B0">
      <w:r>
        <w:t>The village of Isseneru received a land title from the governm</w:t>
      </w:r>
      <w:r w:rsidR="00F33F13">
        <w:t xml:space="preserve">ent </w:t>
      </w:r>
      <w:r w:rsidR="003C3A53">
        <w:t>in 2007</w:t>
      </w:r>
      <w:r w:rsidR="00DC77A1">
        <w:t>. T</w:t>
      </w:r>
      <w:r w:rsidR="00F33F13">
        <w:t>his land was</w:t>
      </w:r>
      <w:r w:rsidR="00DC77A1">
        <w:t>, however,</w:t>
      </w:r>
      <w:r w:rsidR="00F33F13">
        <w:t xml:space="preserve"> much smaller</w:t>
      </w:r>
      <w:r>
        <w:t xml:space="preserve"> than</w:t>
      </w:r>
      <w:r w:rsidR="00F33F13">
        <w:t xml:space="preserve"> what</w:t>
      </w:r>
      <w:r w:rsidR="00650DB7">
        <w:t xml:space="preserve"> we </w:t>
      </w:r>
      <w:r w:rsidR="00530C36">
        <w:t xml:space="preserve">had applied for and </w:t>
      </w:r>
      <w:r w:rsidR="00F32600">
        <w:t>con</w:t>
      </w:r>
      <w:r w:rsidR="00530C36">
        <w:t>sider our traditional lands</w:t>
      </w:r>
      <w:r w:rsidR="00D80EC5">
        <w:t>. Only</w:t>
      </w:r>
      <w:r w:rsidR="003C3A53">
        <w:t xml:space="preserve"> three</w:t>
      </w:r>
      <w:r w:rsidRPr="00650DB7">
        <w:rPr>
          <w:color w:val="C00000"/>
        </w:rPr>
        <w:t xml:space="preserve"> </w:t>
      </w:r>
      <w:r>
        <w:t xml:space="preserve">months after </w:t>
      </w:r>
      <w:r w:rsidR="005E3F31">
        <w:t>receiving</w:t>
      </w:r>
      <w:r w:rsidR="00F32600">
        <w:t xml:space="preserve"> the </w:t>
      </w:r>
      <w:r w:rsidR="00F33F13">
        <w:t xml:space="preserve">title it became clear that the officially </w:t>
      </w:r>
      <w:proofErr w:type="spellStart"/>
      <w:r w:rsidR="00F33F13">
        <w:t>recognised</w:t>
      </w:r>
      <w:proofErr w:type="spellEnd"/>
      <w:r w:rsidR="00650DB7">
        <w:t xml:space="preserve"> land was not in effect ours</w:t>
      </w:r>
      <w:r w:rsidR="00530C36">
        <w:t>.</w:t>
      </w:r>
      <w:r w:rsidR="00650DB7">
        <w:t xml:space="preserve"> Miners started coming into the land claiming to have rights to carry out activities there. When we tried to </w:t>
      </w:r>
      <w:r w:rsidR="00530C36">
        <w:t>negotiate and stop the miner</w:t>
      </w:r>
      <w:r w:rsidR="000E230B">
        <w:t xml:space="preserve"> </w:t>
      </w:r>
      <w:proofErr w:type="spellStart"/>
      <w:r w:rsidR="000E230B">
        <w:t>Lalta</w:t>
      </w:r>
      <w:proofErr w:type="spellEnd"/>
      <w:r w:rsidR="000E230B">
        <w:t xml:space="preserve"> </w:t>
      </w:r>
      <w:proofErr w:type="spellStart"/>
      <w:r w:rsidR="000E230B">
        <w:t>Narine</w:t>
      </w:r>
      <w:proofErr w:type="spellEnd"/>
      <w:r w:rsidR="000E230B">
        <w:t xml:space="preserve"> we were taken to court</w:t>
      </w:r>
      <w:r w:rsidR="00650DB7">
        <w:t>,</w:t>
      </w:r>
      <w:r w:rsidR="0091359C">
        <w:t xml:space="preserve"> and in late 2008</w:t>
      </w:r>
      <w:r w:rsidR="00650DB7">
        <w:t xml:space="preserve"> a decision was</w:t>
      </w:r>
      <w:r w:rsidR="00F33F13">
        <w:t xml:space="preserve"> made</w:t>
      </w:r>
      <w:r w:rsidR="00650DB7">
        <w:t xml:space="preserve"> stating that we did not have the right to stop the mining activity</w:t>
      </w:r>
      <w:r w:rsidR="0091359C">
        <w:t xml:space="preserve">. Isseneru appealed the matter, but it is still pending </w:t>
      </w:r>
      <w:r w:rsidR="005C507B">
        <w:t>in court and</w:t>
      </w:r>
      <w:r w:rsidR="0091359C" w:rsidRPr="005C507B">
        <w:t xml:space="preserve"> </w:t>
      </w:r>
      <w:proofErr w:type="spellStart"/>
      <w:r w:rsidR="0091359C" w:rsidRPr="005C507B">
        <w:t>Narine</w:t>
      </w:r>
      <w:proofErr w:type="spellEnd"/>
      <w:r w:rsidR="0091359C" w:rsidRPr="005C507B">
        <w:t xml:space="preserve"> is still carrying mining in our lands.</w:t>
      </w:r>
    </w:p>
    <w:p w:rsidR="00354ED5" w:rsidRPr="00717F6E" w:rsidRDefault="00606A56">
      <w:r w:rsidRPr="005C507B">
        <w:t>After the issues experienced by our village with external miners the government decided to demarcate our land in 2010 and we received a Certificate of Title. Despite this</w:t>
      </w:r>
      <w:r w:rsidR="005C507B">
        <w:t>,</w:t>
      </w:r>
      <w:r w:rsidR="003B5F32" w:rsidRPr="005C507B">
        <w:t xml:space="preserve"> the mining problems continued.</w:t>
      </w:r>
      <w:r>
        <w:rPr>
          <w:color w:val="C00000"/>
        </w:rPr>
        <w:t xml:space="preserve"> </w:t>
      </w:r>
      <w:r w:rsidR="004B4575">
        <w:t>We sent letters to the Minister of Natural Resources and the Environment</w:t>
      </w:r>
      <w:r w:rsidR="00C12335">
        <w:t xml:space="preserve"> and </w:t>
      </w:r>
      <w:r w:rsidR="004B4575">
        <w:t xml:space="preserve">the Minister </w:t>
      </w:r>
      <w:r w:rsidR="00C12335">
        <w:t xml:space="preserve">of Amerindian Affairs about our concerns and arranged a meeting </w:t>
      </w:r>
      <w:r w:rsidR="00DC77A1">
        <w:t>in Isseneru which they</w:t>
      </w:r>
      <w:r w:rsidR="005C507B">
        <w:t xml:space="preserve"> attended, together with the</w:t>
      </w:r>
      <w:r w:rsidR="005C507B" w:rsidRPr="005C507B">
        <w:t xml:space="preserve"> </w:t>
      </w:r>
      <w:r w:rsidR="005C507B">
        <w:t>Guyana Geology and Mines Commission</w:t>
      </w:r>
      <w:r w:rsidR="002A25F2">
        <w:t xml:space="preserve"> (GGMC)</w:t>
      </w:r>
      <w:r w:rsidR="005C507B">
        <w:t>, the Environmental Protection Agency and the Lands</w:t>
      </w:r>
      <w:r w:rsidR="002559ED">
        <w:t xml:space="preserve"> and Surveys Commission</w:t>
      </w:r>
      <w:r w:rsidR="005C507B">
        <w:t>. The response was that the Ministers</w:t>
      </w:r>
      <w:r w:rsidR="00C12335">
        <w:t xml:space="preserve"> would look into the matter</w:t>
      </w:r>
      <w:r w:rsidR="005C507B">
        <w:t xml:space="preserve"> </w:t>
      </w:r>
      <w:r w:rsidR="00F32600">
        <w:t>but</w:t>
      </w:r>
      <w:r w:rsidR="00C12335">
        <w:t xml:space="preserve"> we</w:t>
      </w:r>
      <w:r w:rsidR="008F0AFE">
        <w:t xml:space="preserve"> never received word back</w:t>
      </w:r>
      <w:r w:rsidR="00C12335">
        <w:t xml:space="preserve">. </w:t>
      </w:r>
      <w:r w:rsidR="00DD2BF9">
        <w:t>As a next step we</w:t>
      </w:r>
      <w:r w:rsidR="00307E64">
        <w:t xml:space="preserve"> addressed the GGMC </w:t>
      </w:r>
      <w:r w:rsidR="00A720B1">
        <w:t>in order</w:t>
      </w:r>
      <w:r w:rsidR="008F0AFE">
        <w:t xml:space="preserve"> to have a</w:t>
      </w:r>
      <w:r w:rsidR="0047157D">
        <w:t xml:space="preserve"> cease work order</w:t>
      </w:r>
      <w:r w:rsidR="00A720B1">
        <w:t xml:space="preserve"> issued</w:t>
      </w:r>
      <w:r w:rsidR="00685D78">
        <w:t xml:space="preserve"> towards</w:t>
      </w:r>
      <w:r w:rsidR="005C507B">
        <w:t xml:space="preserve"> the miner</w:t>
      </w:r>
      <w:r w:rsidR="0047157D">
        <w:t xml:space="preserve"> Joan Chang</w:t>
      </w:r>
      <w:r w:rsidR="00685D78">
        <w:t>. This was done</w:t>
      </w:r>
      <w:r w:rsidR="005C507B">
        <w:t xml:space="preserve"> –</w:t>
      </w:r>
      <w:r w:rsidR="00717F6E">
        <w:t xml:space="preserve"> twice – </w:t>
      </w:r>
      <w:r w:rsidR="00685D78" w:rsidRPr="00685D78">
        <w:t>but a</w:t>
      </w:r>
      <w:r w:rsidR="0047157D" w:rsidRPr="00685D78">
        <w:t>s a</w:t>
      </w:r>
      <w:r w:rsidR="0047157D" w:rsidRPr="0047157D">
        <w:t xml:space="preserve"> result Chang chose to take both our Villag</w:t>
      </w:r>
      <w:r w:rsidR="00CC03A5">
        <w:t>e Council and the GGMC to court</w:t>
      </w:r>
      <w:r w:rsidR="00685D78">
        <w:t xml:space="preserve">. </w:t>
      </w:r>
    </w:p>
    <w:p w:rsidR="00C3533E" w:rsidRDefault="00702D4F">
      <w:r>
        <w:t xml:space="preserve">We are </w:t>
      </w:r>
      <w:r w:rsidR="00685D78">
        <w:t xml:space="preserve">deeply </w:t>
      </w:r>
      <w:r w:rsidR="000D4423">
        <w:t xml:space="preserve">disappointed and </w:t>
      </w:r>
      <w:r w:rsidR="008C1A90">
        <w:t>worried with this</w:t>
      </w:r>
      <w:r>
        <w:t xml:space="preserve"> ruling and what it means to our village and to Amerindian communities in general. </w:t>
      </w:r>
      <w:r w:rsidR="003D6DCB">
        <w:t>On the ground it has serious environmental and social impacts</w:t>
      </w:r>
      <w:r w:rsidR="00A336B7">
        <w:t xml:space="preserve"> for u</w:t>
      </w:r>
      <w:r w:rsidR="000D4423">
        <w:t>s. T</w:t>
      </w:r>
      <w:r w:rsidR="003D6DCB">
        <w:t>he miners have</w:t>
      </w:r>
      <w:r w:rsidR="000D4423">
        <w:t xml:space="preserve"> for example</w:t>
      </w:r>
      <w:r w:rsidR="003D6DCB">
        <w:t xml:space="preserve"> brought with them problems related to drugs and prostitution. </w:t>
      </w:r>
      <w:r w:rsidR="00A336B7">
        <w:t>At the</w:t>
      </w:r>
      <w:r w:rsidR="003D6DCB">
        <w:t xml:space="preserve"> higher level, </w:t>
      </w:r>
      <w:r w:rsidR="000D4423">
        <w:t>we feel that</w:t>
      </w:r>
      <w:r w:rsidR="00A336B7">
        <w:t xml:space="preserve"> when</w:t>
      </w:r>
      <w:r>
        <w:t xml:space="preserve"> the High Court</w:t>
      </w:r>
      <w:r w:rsidR="005D31A3">
        <w:t xml:space="preserve"> tells us</w:t>
      </w:r>
      <w:r>
        <w:t xml:space="preserve"> that we have no rights to decide and control what takes place on our land, </w:t>
      </w:r>
      <w:r w:rsidR="000D4423">
        <w:t>then the land is</w:t>
      </w:r>
      <w:r>
        <w:t xml:space="preserve"> not ours. Why has the government given us this l</w:t>
      </w:r>
      <w:r w:rsidR="002574C9">
        <w:t xml:space="preserve">and when it </w:t>
      </w:r>
      <w:r w:rsidR="00CE6D59">
        <w:t>has already given the same land</w:t>
      </w:r>
      <w:r>
        <w:t xml:space="preserve"> to someone else? </w:t>
      </w:r>
      <w:r w:rsidR="00A336B7">
        <w:t>Just</w:t>
      </w:r>
      <w:r w:rsidR="00C3533E">
        <w:t xml:space="preserve"> Friday</w:t>
      </w:r>
      <w:r w:rsidR="009F29DD">
        <w:t>, when</w:t>
      </w:r>
      <w:r w:rsidR="00C3533E">
        <w:t xml:space="preserve"> inquiring at the office of the </w:t>
      </w:r>
      <w:proofErr w:type="spellStart"/>
      <w:r w:rsidR="00C3533E">
        <w:t>GGMC</w:t>
      </w:r>
      <w:proofErr w:type="gramStart"/>
      <w:r w:rsidR="009F29DD">
        <w:t>,</w:t>
      </w:r>
      <w:r w:rsidR="00C3533E">
        <w:t>we</w:t>
      </w:r>
      <w:proofErr w:type="spellEnd"/>
      <w:proofErr w:type="gramEnd"/>
      <w:r w:rsidR="00C3533E">
        <w:t xml:space="preserve"> lear</w:t>
      </w:r>
      <w:r w:rsidR="009F29DD">
        <w:t>n</w:t>
      </w:r>
      <w:r w:rsidR="001B2D04">
        <w:t>t</w:t>
      </w:r>
      <w:r w:rsidR="009F29DD">
        <w:t xml:space="preserve"> that our whole land is</w:t>
      </w:r>
      <w:r w:rsidR="00C3533E">
        <w:t xml:space="preserve"> covered with mining concessions. Yet</w:t>
      </w:r>
      <w:r w:rsidR="001B2D04">
        <w:t>, the</w:t>
      </w:r>
      <w:r w:rsidR="00A336B7">
        <w:t xml:space="preserve"> government </w:t>
      </w:r>
      <w:r w:rsidR="001B2D04">
        <w:t>has</w:t>
      </w:r>
      <w:r w:rsidR="00A336B7">
        <w:t xml:space="preserve"> not</w:t>
      </w:r>
      <w:r w:rsidR="00C3533E">
        <w:t xml:space="preserve"> inform</w:t>
      </w:r>
      <w:r w:rsidR="001B2D04">
        <w:t>ed</w:t>
      </w:r>
      <w:r w:rsidR="00C3533E">
        <w:t xml:space="preserve"> us about this</w:t>
      </w:r>
      <w:r w:rsidR="00CE6D59">
        <w:t xml:space="preserve">. </w:t>
      </w:r>
      <w:r w:rsidR="00C3533E">
        <w:t xml:space="preserve">Taken together with the </w:t>
      </w:r>
      <w:r>
        <w:t>court’</w:t>
      </w:r>
      <w:r w:rsidR="00C3533E">
        <w:t>s ruling</w:t>
      </w:r>
      <w:r w:rsidR="001B2D04">
        <w:t>,</w:t>
      </w:r>
      <w:r w:rsidR="00C3533E">
        <w:t xml:space="preserve"> this teaches us that we </w:t>
      </w:r>
      <w:r w:rsidR="00CE6D59">
        <w:t xml:space="preserve">have in fact no rights over the land that is said to be ours. The </w:t>
      </w:r>
      <w:r w:rsidR="009F29DD">
        <w:t>judge told us</w:t>
      </w:r>
      <w:r w:rsidR="00CE6D59">
        <w:t xml:space="preserve"> that we have </w:t>
      </w:r>
      <w:r w:rsidR="00C3533E">
        <w:t>to negotiate</w:t>
      </w:r>
      <w:r w:rsidR="00CE6D59">
        <w:t xml:space="preserve"> with the miners. But what negotiating </w:t>
      </w:r>
      <w:r w:rsidR="00C3533E">
        <w:t>power do we have after such a ruling?</w:t>
      </w:r>
    </w:p>
    <w:p w:rsidR="00CC03A5" w:rsidRDefault="005D31A3" w:rsidP="00A336B7">
      <w:r>
        <w:t>For the Amerindi</w:t>
      </w:r>
      <w:r w:rsidR="00364A5C">
        <w:t xml:space="preserve">an People of Guyana our case </w:t>
      </w:r>
      <w:r w:rsidR="0071708D">
        <w:t>sets a grave preceden</w:t>
      </w:r>
      <w:r w:rsidR="00717F6E">
        <w:t>t</w:t>
      </w:r>
      <w:r w:rsidR="0071708D">
        <w:t>. It also serves as an</w:t>
      </w:r>
      <w:r w:rsidR="00364A5C">
        <w:t xml:space="preserve"> example of</w:t>
      </w:r>
      <w:r>
        <w:t xml:space="preserve"> how </w:t>
      </w:r>
      <w:r w:rsidR="00364A5C">
        <w:t xml:space="preserve">we are not protected by </w:t>
      </w:r>
      <w:r>
        <w:t>the Amerindian Ac</w:t>
      </w:r>
      <w:r w:rsidR="004F6BE0">
        <w:t xml:space="preserve">t. The government says that it is a good </w:t>
      </w:r>
      <w:r w:rsidR="00717F6E">
        <w:t>A</w:t>
      </w:r>
      <w:r w:rsidR="004F6BE0">
        <w:t>c</w:t>
      </w:r>
      <w:r w:rsidR="00685D78">
        <w:t>t, but the</w:t>
      </w:r>
      <w:r w:rsidR="004F6BE0">
        <w:t xml:space="preserve"> </w:t>
      </w:r>
      <w:r w:rsidR="004F6BE0" w:rsidRPr="0071708D">
        <w:t>court ruling shows that this is not t</w:t>
      </w:r>
      <w:r w:rsidR="00717F6E">
        <w:t>rue, and it needs to be revised.</w:t>
      </w:r>
      <w:r w:rsidR="0071708D" w:rsidRPr="0071708D">
        <w:t xml:space="preserve"> We call on the government once and for all to </w:t>
      </w:r>
      <w:proofErr w:type="spellStart"/>
      <w:r w:rsidR="0071708D" w:rsidRPr="0071708D">
        <w:t>recognise</w:t>
      </w:r>
      <w:proofErr w:type="spellEnd"/>
      <w:r w:rsidR="0071708D" w:rsidRPr="0071708D">
        <w:t xml:space="preserve"> our right to full ownership of land</w:t>
      </w:r>
      <w:r w:rsidR="00A336B7">
        <w:t xml:space="preserve"> and to respect our right to</w:t>
      </w:r>
      <w:r w:rsidR="00717F6E">
        <w:t xml:space="preserve"> </w:t>
      </w:r>
      <w:r w:rsidR="0071708D" w:rsidRPr="0071708D">
        <w:t>free, prior and informed consent regarding any development that will affect our lands.</w:t>
      </w:r>
    </w:p>
    <w:p w:rsidR="002574C9" w:rsidRPr="00812B8E" w:rsidRDefault="00E637AB" w:rsidP="00A336B7">
      <w:r>
        <w:br/>
      </w:r>
      <w:r w:rsidR="002574C9" w:rsidRPr="00E637AB">
        <w:rPr>
          <w:i/>
        </w:rPr>
        <w:t>Press release: Isseneru Village Council, 22</w:t>
      </w:r>
      <w:r w:rsidR="002574C9" w:rsidRPr="00E637AB">
        <w:rPr>
          <w:i/>
          <w:vertAlign w:val="superscript"/>
        </w:rPr>
        <w:t>nd</w:t>
      </w:r>
      <w:r w:rsidR="002574C9" w:rsidRPr="00E637AB">
        <w:rPr>
          <w:i/>
        </w:rPr>
        <w:t xml:space="preserve"> of January</w:t>
      </w:r>
      <w:r w:rsidRPr="00E637AB">
        <w:rPr>
          <w:i/>
        </w:rPr>
        <w:t xml:space="preserve"> 2012</w:t>
      </w:r>
    </w:p>
    <w:sectPr w:rsidR="002574C9" w:rsidRPr="00812B8E" w:rsidSect="00200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55F"/>
    <w:rsid w:val="000D339A"/>
    <w:rsid w:val="000D4423"/>
    <w:rsid w:val="000E230B"/>
    <w:rsid w:val="001A39D4"/>
    <w:rsid w:val="001B2D04"/>
    <w:rsid w:val="001F4634"/>
    <w:rsid w:val="00200CB2"/>
    <w:rsid w:val="00216B99"/>
    <w:rsid w:val="00224DF9"/>
    <w:rsid w:val="0023530D"/>
    <w:rsid w:val="002559ED"/>
    <w:rsid w:val="002574C9"/>
    <w:rsid w:val="002732C3"/>
    <w:rsid w:val="00290F19"/>
    <w:rsid w:val="002A25F2"/>
    <w:rsid w:val="002E627D"/>
    <w:rsid w:val="00307E64"/>
    <w:rsid w:val="0034755F"/>
    <w:rsid w:val="00354ED5"/>
    <w:rsid w:val="00364A5C"/>
    <w:rsid w:val="003B28DC"/>
    <w:rsid w:val="003B5F32"/>
    <w:rsid w:val="003C3A53"/>
    <w:rsid w:val="003D6DCB"/>
    <w:rsid w:val="00442930"/>
    <w:rsid w:val="0047157D"/>
    <w:rsid w:val="004818DE"/>
    <w:rsid w:val="004B4575"/>
    <w:rsid w:val="004F6BE0"/>
    <w:rsid w:val="00530C36"/>
    <w:rsid w:val="005B2EB2"/>
    <w:rsid w:val="005C507B"/>
    <w:rsid w:val="005D31A3"/>
    <w:rsid w:val="005E3F31"/>
    <w:rsid w:val="005F49B0"/>
    <w:rsid w:val="00606A56"/>
    <w:rsid w:val="00650DB7"/>
    <w:rsid w:val="00685D78"/>
    <w:rsid w:val="006E0D06"/>
    <w:rsid w:val="00702D4F"/>
    <w:rsid w:val="00706D4D"/>
    <w:rsid w:val="0071708D"/>
    <w:rsid w:val="00717F6E"/>
    <w:rsid w:val="00747726"/>
    <w:rsid w:val="0077194F"/>
    <w:rsid w:val="00812B8E"/>
    <w:rsid w:val="008C1A90"/>
    <w:rsid w:val="008F0AFE"/>
    <w:rsid w:val="0091359C"/>
    <w:rsid w:val="009B1DD6"/>
    <w:rsid w:val="009F29DD"/>
    <w:rsid w:val="00A336B7"/>
    <w:rsid w:val="00A720B1"/>
    <w:rsid w:val="00B81884"/>
    <w:rsid w:val="00BE47AF"/>
    <w:rsid w:val="00C12335"/>
    <w:rsid w:val="00C3533E"/>
    <w:rsid w:val="00C75254"/>
    <w:rsid w:val="00CC03A5"/>
    <w:rsid w:val="00CE6D59"/>
    <w:rsid w:val="00D4439E"/>
    <w:rsid w:val="00D80EC5"/>
    <w:rsid w:val="00D962C3"/>
    <w:rsid w:val="00DC77A1"/>
    <w:rsid w:val="00DD2BF9"/>
    <w:rsid w:val="00E637AB"/>
    <w:rsid w:val="00EC6527"/>
    <w:rsid w:val="00F32600"/>
    <w:rsid w:val="00F33F13"/>
    <w:rsid w:val="00F42F4F"/>
    <w:rsid w:val="00F6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administration</cp:lastModifiedBy>
  <cp:revision>4</cp:revision>
  <cp:lastPrinted>2013-01-22T17:04:00Z</cp:lastPrinted>
  <dcterms:created xsi:type="dcterms:W3CDTF">2013-01-22T16:53:00Z</dcterms:created>
  <dcterms:modified xsi:type="dcterms:W3CDTF">2013-01-22T17:06:00Z</dcterms:modified>
</cp:coreProperties>
</file>